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07" w:rsidRDefault="00E50C1B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668449"/>
            <wp:effectExtent l="0" t="0" r="0" b="0"/>
            <wp:docPr id="1" name="Рисунок 1" descr="C:\Users\Admin\Desktop\А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7A07" w:rsidRDefault="00B27A07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7A07" w:rsidRDefault="00B27A07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7A07" w:rsidRDefault="00B27A07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7A07" w:rsidRDefault="00B27A07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7A07" w:rsidRDefault="00B27A07" w:rsidP="00B2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«Мир природы и человека"</w:t>
      </w:r>
      <w:r w:rsidR="00335891"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1 по 4 классы разработана для обучающихся и воспитанников  с ограниченными возможностями здоровья 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B27A07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B27A07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B27A07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B27A07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B27A07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B27A07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 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27A07" w:rsidRPr="00B27A07" w:rsidRDefault="00B27A07" w:rsidP="00B27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i/>
          <w:sz w:val="27"/>
          <w:szCs w:val="27"/>
        </w:rPr>
        <w:t>Цель</w:t>
      </w:r>
      <w:r w:rsidRPr="00B27A07">
        <w:rPr>
          <w:rFonts w:ascii="Times New Roman" w:hAnsi="Times New Roman" w:cs="Times New Roman"/>
          <w:sz w:val="27"/>
          <w:szCs w:val="27"/>
        </w:rPr>
        <w:t xml:space="preserve"> курса «Мир природы и человека»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Курс «Мир природы и человека» решает следующие коррекционно-образовательные и воспитательные </w:t>
      </w:r>
      <w:r w:rsidRPr="00B27A07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• уточняет имеющиеся у детей представления о живой и неживой природе, дает новые знания об основных ее элементах;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 к условиям внешней среды;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вырабатывает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формирует знания </w:t>
      </w:r>
      <w:proofErr w:type="gramStart"/>
      <w:r w:rsidRPr="00B27A07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B27A07">
        <w:rPr>
          <w:rFonts w:ascii="Times New Roman" w:hAnsi="Times New Roman" w:cs="Times New Roman"/>
          <w:sz w:val="27"/>
          <w:szCs w:val="27"/>
        </w:rPr>
        <w:t xml:space="preserve"> о природе своего края;</w:t>
      </w:r>
    </w:p>
    <w:p w:rsidR="00672F3F" w:rsidRPr="00B27A07" w:rsidRDefault="00C165EC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•</w:t>
      </w:r>
      <w:r w:rsidR="00672F3F" w:rsidRPr="00B27A07">
        <w:rPr>
          <w:rFonts w:ascii="Times New Roman" w:hAnsi="Times New Roman" w:cs="Times New Roman"/>
          <w:sz w:val="27"/>
          <w:szCs w:val="27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B27A07">
        <w:rPr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-развитие речи и обогащение словаря;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B27A07" w:rsidRDefault="0074731A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rFonts w:eastAsia="Calibri"/>
          <w:sz w:val="27"/>
          <w:szCs w:val="27"/>
          <w:lang w:eastAsia="en-US"/>
        </w:rPr>
        <w:t xml:space="preserve">   </w:t>
      </w:r>
      <w:r w:rsidR="00672F3F" w:rsidRPr="00B27A07">
        <w:rPr>
          <w:rFonts w:eastAsia="Calibri"/>
          <w:sz w:val="27"/>
          <w:szCs w:val="27"/>
          <w:lang w:eastAsia="en-US"/>
        </w:rPr>
        <w:t xml:space="preserve"> </w:t>
      </w:r>
      <w:r w:rsidR="00672F3F" w:rsidRPr="00B27A07">
        <w:rPr>
          <w:sz w:val="27"/>
          <w:szCs w:val="27"/>
        </w:rPr>
        <w:t xml:space="preserve">В соответствии с </w:t>
      </w:r>
      <w:r w:rsidR="00672F3F" w:rsidRPr="00B27A07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B27A07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72F3F" w:rsidRPr="00B27A07">
        <w:rPr>
          <w:bCs/>
          <w:sz w:val="27"/>
          <w:szCs w:val="27"/>
        </w:rPr>
        <w:t>Мир природы и человека»: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 xml:space="preserve">в 3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недели);;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B27A07">
        <w:rPr>
          <w:bCs/>
          <w:sz w:val="27"/>
          <w:szCs w:val="27"/>
        </w:rPr>
        <w:t xml:space="preserve">в 4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Учебный предмет "Мир природы и человека" изучается в 1 - 4 классах в качестве обязательного пр</w:t>
      </w:r>
      <w:r w:rsidR="00C165EC" w:rsidRPr="00B27A07">
        <w:rPr>
          <w:sz w:val="27"/>
          <w:szCs w:val="27"/>
        </w:rPr>
        <w:t>едмета в общем объёме 168 часов.</w:t>
      </w:r>
      <w:r w:rsidRPr="00B27A07">
        <w:rPr>
          <w:sz w:val="27"/>
          <w:szCs w:val="27"/>
        </w:rPr>
        <w:t xml:space="preserve"> 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B27A07" w:rsidRDefault="0074731A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672F3F"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74731A" w:rsidRPr="00B27A07">
        <w:rPr>
          <w:sz w:val="27"/>
          <w:szCs w:val="27"/>
        </w:rPr>
        <w:t xml:space="preserve">– </w:t>
      </w:r>
      <w:r w:rsidRPr="00B27A07">
        <w:rPr>
          <w:sz w:val="27"/>
          <w:szCs w:val="27"/>
        </w:rPr>
        <w:t>обобщающая беседа по изученному материалу (О/Б);</w:t>
      </w:r>
    </w:p>
    <w:p w:rsidR="00672F3F" w:rsidRPr="00B27A07" w:rsidRDefault="0074731A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672F3F" w:rsidRPr="00B27A07">
        <w:rPr>
          <w:sz w:val="27"/>
          <w:szCs w:val="27"/>
        </w:rPr>
        <w:t>– индивидуальный устный опрос (ИУО);</w:t>
      </w:r>
    </w:p>
    <w:p w:rsidR="00F47A13" w:rsidRPr="00B27A07" w:rsidRDefault="00F47A13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74731A" w:rsidRPr="00B27A07">
        <w:rPr>
          <w:sz w:val="27"/>
          <w:szCs w:val="27"/>
        </w:rPr>
        <w:t>–</w:t>
      </w:r>
      <w:r w:rsidR="00672F3F" w:rsidRPr="00B27A07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B27A07">
        <w:rPr>
          <w:bCs/>
          <w:color w:val="000000"/>
          <w:sz w:val="27"/>
          <w:szCs w:val="27"/>
        </w:rPr>
        <w:t>Рабочая программа ориентирована на учебники по предмету «Мир природы и человека» для 1-4 адаптивного класса:</w:t>
      </w:r>
    </w:p>
    <w:p w:rsidR="00335891" w:rsidRPr="00B27A07" w:rsidRDefault="00335891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sz w:val="27"/>
          <w:szCs w:val="27"/>
        </w:rPr>
        <w:t>1. Учебники: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1 класс. </w:t>
      </w:r>
      <w:proofErr w:type="spellStart"/>
      <w:r w:rsidRPr="00B27A07">
        <w:rPr>
          <w:color w:val="000000"/>
          <w:sz w:val="27"/>
          <w:szCs w:val="27"/>
        </w:rPr>
        <w:t>Учеб</w:t>
      </w:r>
      <w:proofErr w:type="gramStart"/>
      <w:r w:rsidRPr="00B27A07">
        <w:rPr>
          <w:color w:val="000000"/>
          <w:sz w:val="27"/>
          <w:szCs w:val="27"/>
        </w:rPr>
        <w:t>.д</w:t>
      </w:r>
      <w:proofErr w:type="gramEnd"/>
      <w:r w:rsidRPr="00B27A07">
        <w:rPr>
          <w:color w:val="000000"/>
          <w:sz w:val="27"/>
          <w:szCs w:val="27"/>
        </w:rPr>
        <w:t>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программы. В 2 ч. Ч.1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2 класс. </w:t>
      </w:r>
      <w:proofErr w:type="spellStart"/>
      <w:r w:rsidRPr="00B27A07">
        <w:rPr>
          <w:color w:val="000000"/>
          <w:sz w:val="27"/>
          <w:szCs w:val="27"/>
        </w:rPr>
        <w:t>Учеб</w:t>
      </w:r>
      <w:proofErr w:type="gramStart"/>
      <w:r w:rsidRPr="00B27A07">
        <w:rPr>
          <w:color w:val="000000"/>
          <w:sz w:val="27"/>
          <w:szCs w:val="27"/>
        </w:rPr>
        <w:t>.д</w:t>
      </w:r>
      <w:proofErr w:type="gramEnd"/>
      <w:r w:rsidRPr="00B27A07">
        <w:rPr>
          <w:color w:val="000000"/>
          <w:sz w:val="27"/>
          <w:szCs w:val="27"/>
        </w:rPr>
        <w:t>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программы. В 2 ч. Ч.1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3 класс: рабочая </w:t>
      </w:r>
      <w:proofErr w:type="spellStart"/>
      <w:r w:rsidRPr="00B27A07">
        <w:rPr>
          <w:color w:val="000000"/>
          <w:sz w:val="27"/>
          <w:szCs w:val="27"/>
        </w:rPr>
        <w:t>тетр.для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gramStart"/>
      <w:r w:rsidRPr="00B27A07">
        <w:rPr>
          <w:color w:val="000000"/>
          <w:sz w:val="27"/>
          <w:szCs w:val="27"/>
        </w:rPr>
        <w:t>для</w:t>
      </w:r>
      <w:proofErr w:type="gram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4 класс: рабочая </w:t>
      </w:r>
      <w:proofErr w:type="spellStart"/>
      <w:r w:rsidRPr="00B27A07">
        <w:rPr>
          <w:color w:val="000000"/>
          <w:sz w:val="27"/>
          <w:szCs w:val="27"/>
        </w:rPr>
        <w:t>тетр.для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gramStart"/>
      <w:r w:rsidRPr="00B27A07">
        <w:rPr>
          <w:color w:val="000000"/>
          <w:sz w:val="27"/>
          <w:szCs w:val="27"/>
        </w:rPr>
        <w:t>для</w:t>
      </w:r>
      <w:proofErr w:type="gram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</w:t>
      </w:r>
      <w:r w:rsidRPr="00B27A07">
        <w:rPr>
          <w:i/>
          <w:color w:val="000000"/>
          <w:sz w:val="27"/>
          <w:szCs w:val="27"/>
        </w:rPr>
        <w:t>.</w:t>
      </w:r>
    </w:p>
    <w:p w:rsidR="00335891" w:rsidRPr="00B27A07" w:rsidRDefault="00335891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2. </w:t>
      </w:r>
      <w:r w:rsidR="00F47A13" w:rsidRPr="00B27A07">
        <w:rPr>
          <w:rFonts w:ascii="Times New Roman" w:hAnsi="Times New Roman" w:cs="Times New Roman"/>
          <w:sz w:val="27"/>
          <w:szCs w:val="27"/>
        </w:rPr>
        <w:t>Рабочие тетради</w:t>
      </w:r>
      <w:r w:rsidR="00F47A13" w:rsidRPr="00B27A07">
        <w:rPr>
          <w:rFonts w:ascii="Times New Roman" w:hAnsi="Times New Roman" w:cs="Times New Roman"/>
          <w:sz w:val="27"/>
          <w:szCs w:val="27"/>
          <w:u w:val="single"/>
        </w:rPr>
        <w:t>:</w:t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 Матвеева Н.Б. и др. Мир природы и человека. Рабочая тетрадь. 1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2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3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4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</w:t>
      </w:r>
    </w:p>
    <w:p w:rsidR="00335891" w:rsidRPr="00B27A07" w:rsidRDefault="00F47A13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3. Технические средства:  Мультимедийные (цифровые) инструменты и образовательные ресурсы,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Default="00F47A13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4. Учебно-практическое оборудование:  Таблицы природоведческого содержания в соответствии с образовательной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программой.  Плакаты по основным естествоведческим темам: магнитные или иные (природные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сообщества леса, луга, сада, огорода и т.п.).  Иллюстративные материалы (альбомы, комплекты открыток и др.).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lastRenderedPageBreak/>
        <w:t>Содержание предмета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     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Содержание программы одного периода обучения от другого отличается увеличением объема предъявляемого учебного материала, его усложнением и расширением, сложностью видов работ по той или иной теме.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Структура курса представлена следующими разделами: </w:t>
      </w:r>
      <w:r w:rsidRPr="00B27A07">
        <w:rPr>
          <w:bCs/>
          <w:color w:val="000000"/>
          <w:sz w:val="27"/>
          <w:szCs w:val="27"/>
        </w:rPr>
        <w:t>«Сезонные изменения», «Неживая природа», «Живая природа» (в том числе «Человек» и «Безопасное поведение»).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Раздел «Безопасное поведение» отдельным блоком не выделяется, отдельные темы по этому разделу расположены в разделах «Сезонные изменения», «Неживая природа», «Живая природа». В 4 классе раздел «Безопасное поведение» введен в другие разделы, а также выделен отдельным блоком.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1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Названия и простейшие признаки объектов неживой природы. Небо днем и ночью: солнце, облака, луна, звезды. Наблюдения за сменой дня и ночи. Время суток: утро, день, вечер, ночь, их признаки.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Деятельность человека в течение суток. Земля: песок, камни, глина.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Солнце – источник тепла и света.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роли солнечного тепла и света в жизни растений, животных, человека; о влиянии солнца на смену времен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 и осенью.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Знакомство </w:t>
      </w:r>
      <w:proofErr w:type="gramStart"/>
      <w:r w:rsidRPr="00B27A07">
        <w:rPr>
          <w:color w:val="000000"/>
          <w:sz w:val="27"/>
          <w:szCs w:val="27"/>
        </w:rPr>
        <w:t>с</w:t>
      </w:r>
      <w:proofErr w:type="gramEnd"/>
      <w:r w:rsidRPr="00B27A07">
        <w:rPr>
          <w:color w:val="000000"/>
          <w:sz w:val="27"/>
          <w:szCs w:val="27"/>
        </w:rPr>
        <w:t xml:space="preserve"> временами года и их названиями.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Погода. Наблюдения за изменениями погоды. Погода вчера, сегодня.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</w:t>
      </w:r>
      <w:proofErr w:type="gramEnd"/>
      <w:r w:rsidRPr="00B27A07">
        <w:rPr>
          <w:color w:val="000000"/>
          <w:sz w:val="27"/>
          <w:szCs w:val="27"/>
        </w:rPr>
        <w:t xml:space="preserve"> Береза, клен, мать-и-мачеха3.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и описания зимующих птиц: ворона, воробей. Животные зимой. Медведь, заяц.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Одежда людей, игры детей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Выявление представлений о мире растений, их разнообразии: деревья, кустарники, травы, цветковые растения (различия этих групп не разбираются).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 (ствол), лист, цветок.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за жизнью растений в своей местности: рост, цветение, образование плодов и семян; приспособление к смене времен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приспособлении растений к разным условиям жизни: растения жарких стран, растения стран с холодным климатом, их сравнение.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lastRenderedPageBreak/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приспособлении диких животных к разным условиям жизни: животные жарких стран, животные стран с холодным климатом, их сравнение. Здесь и далее — названия изучаемых деревьев, птиц, животных могут быть изменены с учетом особенностей местности.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Знакомство с животными своей местности. Понятие о месте обитания, повадках, приспособлении к смене времен года (1–2 хорошо знакомых животных).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Пол, возраст, имя, фамилия.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Внешний облик человека: голова, шея, туловище, руки, ноги. Правильная осанка человека. Кожа. Порез, ожог.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Первая помощь при порезах, ожогах кожи.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Лицо человека: глаза, уши, нос, рот, лоб, брови, щеки, подбородок.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Органы чувств человека: глаза, уши, нос, рот, кожа.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строении и работе органов чувств: глаза – орган зрения, ухо – орган слуха и т. д. Профилактика травматизма и заболеваний органов чувств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2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Формирование представлений о смене времен года в связи с изменением положения солнца. Долгота дня и ночи в зимнее и летнее время. Названия времен года, знакомство с названиями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за изменением положения солнца в течение суток: утро, день, вечер, ночь.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и состояниях неживой природы: похолодание, дождь,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 дожди, ливень.</w:t>
      </w:r>
      <w:proofErr w:type="gramEnd"/>
      <w:r w:rsidRPr="00B27A07">
        <w:rPr>
          <w:color w:val="000000"/>
          <w:sz w:val="27"/>
          <w:szCs w:val="27"/>
        </w:rPr>
        <w:t xml:space="preserve"> Продолжение наблюдений за погодой, их словесное описание.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Наблюдения за растениями (деревьями и кустарниками) в разное время года: тополь, дуб, сирень, калина, шиповник.</w:t>
      </w:r>
      <w:proofErr w:type="gramEnd"/>
      <w:r w:rsidRPr="00B27A07">
        <w:rPr>
          <w:color w:val="000000"/>
          <w:sz w:val="27"/>
          <w:szCs w:val="27"/>
        </w:rPr>
        <w:t xml:space="preserve"> Увядание и появление трав, цветов: одуванчик, ландыш. Наблюдения за зимующими птицами. Подкормка: синица, сорока. Появление весной грачей, скворцов. Животные в разное время года: лиса, белка, еж. Рыбы зимой.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Труд человека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Работа в саду, огороде.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Поведение человека во время грозы, дождя, при наступлении морозов. Детские игры в природе, предупреждение травм, несчастных случаев.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Вода. Простейшие свойства воды: прозрачность, отсутствие запаха, текучесть. Первичные представления о температуре, о термометре как приборе для измерения температуры. Вода горячая, холодная.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Значение воды для жизни растений, животных, человека. Вода в природе: дождь, снег, лед; река, озеро (пруд), болото.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lastRenderedPageBreak/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Комнатные растения. Названия и отличительные признаки (3–4 растения).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стебель, лист, цветок. Необходимость для жизни растений воздуха, воды, света, тепла. Растения влаголюбивые, засухоустойчивые: традесканция и кактус.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Светолюбивые и тенелюбивые растения: фиалка и традесканция. Уход за комнатными растениями. Огород. Овощи (3–5 названий), их признаки. Особенности произрастания. Овощи в питании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Сад. Фрукты (3–5 названий). Названия и признаки. Особенности произрастания. Фрукты в питании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садов и огородов данной местности. Уход за растениями сада и огорода.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домашних и диких животных. Кошка – рысь. Собака – волк. Внешний вид, питание, названия детенышей, повадки, образ жизни, места обитания. Необходимые условия для жизни животных: вода, тепло, воздух, пища. Разнообразие пород кошек и собак, их повадки.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Отношение человека к животным.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Рыбы (2–3 названия рыб, распространенных в данной местности).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Внешний вид, среда обитания, питание, образ жизни. Польза от рыбоводства и охрана рыбных угодий.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Гигиена тела человека, закаливание.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Питание человека. Органы пищеварения: ротовая полость, пищевод, желудок, кишечник (элементарные представления).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Значение овощей и фруктов для правильного питания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Пища человека. Правильное питание. Профилактика пищевых отравлений.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3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Закрепление представлений о влиянии солнца на смену времен года. Наблюдение за высотой солнца над горизонтом в разное время года: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направление солнечных лучей, количество тепла и света.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Изменение продолжительности дня и ночи. Восход, заход солнца.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– теплый ветер.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Продолжение наблюдений за погодой, их описание. Календарь. Знакомство с календарем. Названия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Наблюдения за растениями сада и леса в разное время года: яблоня, осина, липа, акация, орешник. Увядание и появление цветов и трав (медуница). </w:t>
      </w:r>
      <w:proofErr w:type="gramStart"/>
      <w:r w:rsidRPr="00B27A07">
        <w:rPr>
          <w:color w:val="000000"/>
          <w:sz w:val="27"/>
          <w:szCs w:val="27"/>
        </w:rPr>
        <w:t>Птицы</w:t>
      </w:r>
      <w:proofErr w:type="gramEnd"/>
      <w:r w:rsidRPr="00B27A07">
        <w:rPr>
          <w:color w:val="000000"/>
          <w:sz w:val="27"/>
          <w:szCs w:val="27"/>
        </w:rPr>
        <w:t xml:space="preserve"> зимующие и перелетные: клест, снегирь, соловей. Насекомые в осенний период.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 в разное время года. Лесные животные: мыши, змеи, лягушки.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Сезонные работы в саду, огороде, труд людей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Воздух и его значение в жизни растений, животных, человека. Термометр (элементарные представления). Измерение температуры воздуха. Ветер. Стороны горизонта: север, юг, запад, восток. Направление ветра.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lastRenderedPageBreak/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и распознавание растений по их признакам: деревья, кустарники, травы.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 (ствол), ветки, почки, листья, цветы.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сада. Фруктовые деревья (2–3 названия); ягодные кустарники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(2–3 названия). Внешний вид, распознавание. Плоды. Ягоды.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Лес. Растения леса. Деревья хвойные и лиственные, кустарники. Семена. Орехи. Лесные ягоды. Ягоды съедобные и несъедобные. Грибы. Грибы съедобные и несъедобные.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Травы полезные и травы опасные.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обитатели леса: кабан, лось, заяц. Внешний вид, питание, повадки, образ жизни, детеныши. Приспособление диких животных к природным условиям.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животные: свинья, корова, кролик. Внешний вид, питание, детеныши. Уход за домашними животными.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диких и домашних животных. Сходство и различия: кабан – свинья, заяц – кролик.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Птицы. Внешний вид, питание, повадки, образ жизни.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Строение гнезд, забота о потомстве. Птицы перелетные и зимующие: ласточка, дрозд, галка, дятел.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Хищные птицы: ястреб, коршун. Певчие птицы: соловей, жаворонок.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Дыхание человека. Элементарные представления о строении и работе легких.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Температура тела человека. Градусник и его назначение. Профилактика простудных заболеваний.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Сердце, кровь. Элементарные представления о строении и работе сердца. Пульс.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Окружающая среда и здоровье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Питание человека. Употребление в пищу овощей, фруктов, молочных продуктов, мяса. Приготовление и хранение пищи. Профилактика пищевых отравлений.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4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Обобщение полученных знаний о влиянии солнца на изменения в природе (температура воздуха, воды, количество тепла), на смену времен года. Чередование времен года, закрепление знаний о названиях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в неживой природе: замерзание рек (ледостав), иней, изморозь, моросящий дождь, ледоход, проталина, разлив, ливень, град, роса, туман.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и животные в разное время года. Сад, огород, поле, лес в разное время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и домашние животные в разное время года. Труд людей города и села в разное время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Почва. Состав почвы: песок, глина, камни.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Простейшие свойства почвы, их значение для растений. Способы обработки почвы: рыхление, полив и т. д.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Формы поверхности Земли: равнины, низменности, холмы, горы.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Растения сада, огорода, леса, их сравнение. Растения культурные и дикорастущие (по 2 – 3 наиболее </w:t>
      </w:r>
      <w:proofErr w:type="gramStart"/>
      <w:r w:rsidRPr="00B27A07">
        <w:rPr>
          <w:color w:val="000000"/>
          <w:sz w:val="27"/>
          <w:szCs w:val="27"/>
        </w:rPr>
        <w:t>распространенных</w:t>
      </w:r>
      <w:proofErr w:type="gramEnd"/>
      <w:r w:rsidRPr="00B27A07">
        <w:rPr>
          <w:color w:val="000000"/>
          <w:sz w:val="27"/>
          <w:szCs w:val="27"/>
        </w:rPr>
        <w:t>). Уход за цветами в саду.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Лекарственные растения: календула, зверобой. Редкие растения и их охрана.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Парк (сквер). Создание человеком парков.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поля. Рожь, пшеница, овес и др. Уход человека за полевыми растениями, их значение в жизни человека. Строение полевых растений: корень, стебель-соломина, лист, колос, метелка. Влияние сезонных изменений на жизнь полевых растений.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животные: лошадь, овца, корова, свинья. Разведение человеком домашних животных, уход за ними. Ферма. Разнообразие пород домашних животных.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Птицы. Разнообразие птиц. Птицы – друзья сада; охрана птиц.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птицы: курица, гусь, утка. Внешний вид, повадки, забота о потомстве. Уход за ними.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птицы: утка, гусь, лебедь. Внешний вид, образ жизни.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с домашними уткой и гусем.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Насекомые. Внешний вид, образ жизни, питание.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Полезные насекомые. Разведение и использование человеком пчел.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Пасека.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Насекомые-вредители.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Голова и мозг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Профилактика травматизма головного мозга.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Режим дня. Предупреждение перегрузок, правильное чередование труда и отдыха.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Состояние природы и ее влияние на здоровье человека. Забота человека о чистоте воды, воздуха, забота о земле. Охрана редких растений и исчезающих животных. Зоопарк. Заповедник. Лесничество.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Правила поведения с незнакомыми людьми, в незнакомом месте. Правила поведения на улице. Движения по улице группой. Изучение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Правила безопасного использование учебных принадлежностей, Правила обращения с электричеством, газом (на кухне).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Телефоны первой помощи. Звонок по телефону экстренных служб.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B27A07">
        <w:rPr>
          <w:b/>
          <w:bCs/>
          <w:sz w:val="27"/>
          <w:szCs w:val="27"/>
        </w:rPr>
        <w:t>Планируемые результаты обучения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1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и точно называть изученные объекты, явления, их признаки;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объекты живой и неживой природы;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выделять части растений; узнавать в природе и на рисунках деревья, кусты, травы;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называть наиболее распространенных диких и домашних животных своей местности;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называть и показывать органы чувств человека, объяснять их назначение.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Во 2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3–4 комнатных растения, их части, осуществлять уход за комнатными растениями;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lastRenderedPageBreak/>
        <w:t>• различать наиболее распространенные овощи и фрукты, объяснять, где они растут, как используются человеком;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домашних и диких животных, рыб, описывать их повадки, образ жизни;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выполнять элементарные гигиенические правила;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признаки времен года, объяснять причину сезонных изменений в природе.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3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сравнивать и различать растения сада и леса, деревья хвойные и лиственные, кустарники, травы, ягоды, грибы, орехи, плоды и семена растений, знать названия деревьев и кустарников, наиболее распространенных в данной местности;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сравнивать и различать домашних и диких животных и птиц; описывать их повадки и образ жизни;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соблюдать правила питания; правила приготовления пищи и хранения продуктов питания, соблюдать требования по профилактике пищевых отравлений;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соотносить сезонные изменения в неживой природе с изменениями в жизни растений, животных, человека;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по сезонным изменениям время года;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направление ветра.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4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растения сада, огорода, леса, поля, знать их названия, различать культурные и дикорастущие цветковые растения;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ухаживать за растениями сада, различать плоды и семена растений, используемых в быту;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диких и домашних животных, птиц, описывать их повадки, образ жизни, определять их значение в жизни человека;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соотносить сезонные изменения в неживой природе с изменениями, происходящими в живой природе;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время года, описывать его основные признаки; признаки месяцев, составляющих его; особенности жизни растений, животных, человека.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живые и неживые объекты;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3-4 объекта по теме «Овощи и фрукты»;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3-4 объекта по теме «Животные»;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основные части тела человека (голова, руки, ноги, туловище), части его лица (рот, нос, уши, глаза);</w:t>
      </w:r>
      <w:proofErr w:type="gramEnd"/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беседе, полно отвечать на поставленные вопросы, используя слова данного вопроса;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составлять простые нераспространенные предложения;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различать времена года по их основным признакам;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различать живые и неживые объекты;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 «Овощи и фрукты»;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узнавать и называть 5-8 объекта по теме «Животные»;</w:t>
      </w:r>
    </w:p>
    <w:p w:rsidR="00672F3F" w:rsidRPr="00B27A07" w:rsidRDefault="00672F3F" w:rsidP="00B27A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беседе, полно отвечать на поставленные вопросы, используя слова данного вопроса;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составлять простые нераспространенные предложения;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распространять предложения по вопросам, правильно употребляя формы знакомых</w:t>
      </w:r>
    </w:p>
    <w:p w:rsidR="00672F3F" w:rsidRPr="00B27A07" w:rsidRDefault="00335891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живые и неживые объекты;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в природе или на рисунках деревья, кусты и цветы;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4-5 объекта по теме «Овощи и фрукты»;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4-5 объекта по теме «Животные»;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диких и домашних животных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насекомых из 3-4 объектов по теме «Животные»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части растений (корень, стебель, лист);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и характеризовать предметы, сравнивать два предмета, делать элементарные обобщения;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составлять простые распространенные предложения, правильно употребляя формы знакомых слов; использовать предлоги и некоторые наречия.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признаки времен года, объяснять причину сезонных изменений в природе;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различать живые и неживые объекты;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в природе и на рисунках деревья, кусты и цветы;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 «Овощи и фрукты», дифференцировать их;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 «Животные»;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диких и домашних животных на основании изученных признаков;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узнавать, называть и показывать части растений (корень, стебель, лист);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и характеризовать предметы, сравнивать два предмета, делать элементарные обобщения;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 в беседе, полно и правильно отвечать на поставленный вопрос;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составлять простые распространенные предложения, правильно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называть изученные объекты и явления;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называть по 2-3 растения, </w:t>
      </w: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изученных</w:t>
      </w:r>
      <w:proofErr w:type="gram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курсе;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отличать домашних и диких животных,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птиц и рыб;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сезонные изменения в природе с изменениями в жизни человека;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сигналы светофора;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ухаживать за одеждой и обувью;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поддерживать порядок в классе, интернате, дома;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соблюдать правила уличного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называть изученные объекты и явления;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изученных лиственных деревьев, уметь их показывать;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сравнивать и различать домашних и диких животных и птиц, рыб; описывать их образ жизни;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сезонные изменения в природе с изменениями в жизни растений, животных, человека;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название времен года, дней недели;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сигналы светофора;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 в беседе, отвечать на вопросы, дополнять высказывания товарищей;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связно высказываться по плану, употребляя простые распространенные предложения, правильно используя формы знакомых слов;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ухаживать за одеждой и обувью;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поддерживать порядок в классе, интернате, дома;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уличного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 </w:t>
      </w: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 назначении объектов изучения;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узнавание и называние изученных объектов на иллюстрациях, фотографиях;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отнесение изученных объектов к определенным группам (</w:t>
      </w:r>
      <w:proofErr w:type="spell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 понятия);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называние сходных объектов, отнесенных к одной и той же изучаемой группе;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об элементарных правилах безопасного поведения в природе и обществе;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требований к режиму дня школьника;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основных правил личной гигиены и выполнение их в повседневной жизни;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ухаживание за комнатными растениями; кормление зимующих птиц; составление повествовательного или описательного рассказа из 2-4 предложений об изученных объектах по предложенному плану;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поведение в классе, в школе, на улице в условиях реальной или смоделированной учителем ситуации;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практические работы по уходу за жилищем, по посадке растений на пришкольном и опытном участке, по уборке урожая;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дорожного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B27A0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 взаимосвязях между изученными объектами, их месте в окружающем мире;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узнавание и называние изученных объектов в натуральном виде в естественных условиях;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отнесение изученных объектов к определенным группам с учетом различных оснований для классификации;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отличительных существенных признаков групп объектов;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некоторых правил безопасного поведения в природе и обществе с учетом возрастных особенностей;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соблюдение элементарных санитарно-гигиенических норм;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практические работы по уходу за жилищем, по посадке растений на пришкольном и опытном участке, по уборке урожая;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дорожного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выделять некоторые существенные, общие и отличительные свойства хорошо знакомых предметов;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B27A07">
        <w:rPr>
          <w:color w:val="000000"/>
          <w:sz w:val="27"/>
          <w:szCs w:val="27"/>
        </w:rPr>
        <w:t>обучающихся</w:t>
      </w:r>
      <w:proofErr w:type="gramEnd"/>
      <w:r w:rsidRPr="00B27A07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если обучающиеся верно выполняют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от 51% до 65% заданий - «хорошо»;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свыше 65% - «очень хорошо» (отлично).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bCs/>
          <w:color w:val="000000"/>
          <w:sz w:val="27"/>
          <w:szCs w:val="27"/>
        </w:rPr>
        <w:t>задачи: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Оценка </w:t>
      </w:r>
      <w:r w:rsidRPr="00B27A07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B27A07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B27A07">
        <w:rPr>
          <w:b/>
          <w:bCs/>
          <w:i/>
          <w:i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B27A07">
        <w:rPr>
          <w:i/>
          <w:iCs/>
          <w:color w:val="000000"/>
          <w:sz w:val="27"/>
          <w:szCs w:val="27"/>
        </w:rPr>
        <w:t>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«5»: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B27A07">
        <w:rPr>
          <w:color w:val="000000"/>
          <w:sz w:val="27"/>
          <w:szCs w:val="27"/>
        </w:rPr>
        <w:t>верно</w:t>
      </w:r>
      <w:proofErr w:type="gramEnd"/>
      <w:r w:rsidRPr="00B27A07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«4»: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«3»: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B27A07">
        <w:rPr>
          <w:color w:val="000000"/>
          <w:sz w:val="27"/>
          <w:szCs w:val="27"/>
        </w:rPr>
        <w:t>ч</w:t>
      </w:r>
      <w:proofErr w:type="gramEnd"/>
      <w:r w:rsidRPr="00B27A07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«2»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B27A07" w:rsidRDefault="00B27A07" w:rsidP="00B27A0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B27A07" w:rsidRDefault="00672F3F" w:rsidP="00B27A0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>Мир природы и человека</w:t>
      </w:r>
      <w:r w:rsidR="0089359C" w:rsidRPr="00B27A07">
        <w:rPr>
          <w:rFonts w:ascii="Times New Roman" w:hAnsi="Times New Roman"/>
          <w:b w:val="0"/>
          <w:sz w:val="27"/>
          <w:szCs w:val="27"/>
        </w:rPr>
        <w:t xml:space="preserve">  1 класс -</w:t>
      </w:r>
      <w:r w:rsidRPr="00B27A07">
        <w:rPr>
          <w:rFonts w:ascii="Times New Roman" w:hAnsi="Times New Roman"/>
          <w:b w:val="0"/>
          <w:sz w:val="27"/>
          <w:szCs w:val="27"/>
        </w:rPr>
        <w:t xml:space="preserve"> 66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51"/>
        <w:gridCol w:w="2553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Неживая природа 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Земля и Солнце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Значение Солнца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Солнце и жизнь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День и ночь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Небо днем и ночью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Сутки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Занятие людей в течение суток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Режим дня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18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Осень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осени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осени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осенью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Зима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зимой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Весна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весны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весной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Лето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лета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летом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летом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40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Строение и сходство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Различия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Разнообразие цветов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Семена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Плоды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Плоды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растений к сезонным изменениям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Уход за растениями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Приспособления растений к условиям жизни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(обобщающий урок)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Строение и сходство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Различие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Различие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Детеныши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животных к различным условиям обитания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животных к временам года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 (обобщающий урок)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18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тела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тела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Гигиенические навыки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Лицо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Глаза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Глаза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Уши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Уши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Нос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Нос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Кожа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Кожа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Осанка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Скелет и мышцы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Скелет и мышцы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2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38"/>
        <w:gridCol w:w="2566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1 четверть 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Собираемся в школу. Школа.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Экскурсия по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 в классе.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Овощи: огурец, помидор.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Фрукты: лимон, апельсин.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Овощи и фрукты (сравнение)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Ягоды: смородина, малина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 четверть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Семья. Дом. Квартира. Домашний адрес.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Ноябрь. Экскурсия в природу.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Тело человека. Волосы, кожа, ногти.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Тело человека. Зубы. Здоровье (обобщение)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Одежда. Уход за одеждой.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Обувь. Уход за обувью.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Декабрь. Новогодняя ёлка.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3 четверть 10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Январь. Рождество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Общественный транспорт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животные: лиса, белка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Февраль.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Птицы: Дятел, снегирь.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животные: коза, корова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Домашняя птица: курица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Март. Сезонные наблюдения в природе.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Комнатное растение: герань.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Охрана здоровья и безопасное поведение. Аптека.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4 четверть 9 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Апрель. Распускание листьев. Экскурсия.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Деревья: берёза, черёмуха.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Первые цветы: мать - мачеха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Насекомые: шмель, бабочка.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Май. Наблюдения в природе.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День Победы.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Лето.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Родной край.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Охрана здоровья и безопасное поведение на воде.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3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6932"/>
        <w:gridCol w:w="2571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Времена года. Осень Осенние месяцы. Календарь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осенью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осенью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зучаем правила дорожного движения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Зима. Признаки зимы Зимние месяцы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зимой и животные зимой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зимой. Правила поведения в зимний период (снежная буря, катание на коньках).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Весна. Признаки весны Весенние месяцы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весной. Насекомые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лета. Летние месяцы.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весной и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Неживая природа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Солнце в разные времена года Восход и заход солнца. Сон – лучшая профилактика усталости.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Календарь.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Воздух. Значение воздуха. Термометр.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Ветер. Направление ветра Поведение во время урагана.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19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Сравнение растений.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растений: корни, стебли.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растений: листья, цветы.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сада.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Лес. Растения леса. Травы.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Плоды и 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семена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Лесные ягоды.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Грибы. Съедобные и ядовитые. Профилактика отравлений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Правила поведения в лесу.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Животные 5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Животные. Охрана животного мира.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и домашние животные.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Сравнение животных: свинья и кабан, кролик и заяц (по выбору). Правила ухода за домашними животными.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Птицы. Строение птиц.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Перелетные, зимующие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Дыхание человека Профилактика простудных заболеваний.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Дыхание человека Профилактика простудных заболеваний.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Кровь.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Сердце.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Пульс.  Поведение во время болезни. Вызов врача из поликлиники.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Окружающая среда и здоровье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Питание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4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49"/>
        <w:gridCol w:w="2555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9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Влияние Солнца на смену времен года Признаки осени.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осенью.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зимой.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зимой.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весной.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осенью и весной.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Неживая природа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Почва. Состав почвы.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Обработка почвы. Правила обращения с садовым инструментом.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Песок и глина.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Рельеф. Горы, холмы, равнины, овраги.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21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Растения 6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Растения. Огород.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Лес. Ориентировка в лесу.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Сад. Растения культурные и дикорастущие.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Лекарственные растения Красная книга.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полей. Поле в разное время года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Парки.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Животные 5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животные: лошадь, корова.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Свинья, овца Правила ухода за домашними животными.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Птицы. Польза и вред птиц. Водоплавающие 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и домашние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Насекомые. Пчела. Насекомые вредители.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6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Мозг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Профилактика травм головного мозга.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Режим дня. Часы.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Профилактика переутомления.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Загрязнение воздуха, воды, почвы.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Заповедники. Зоопарк (по выбору).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Безопасное поведение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Правила поведения в быту, в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Правила поведения в быту, в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ПДД. Дорога. Пешеходный переход.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Транспорт. Мы – пассажиры.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E0568" w:rsidRPr="00B27A07" w:rsidRDefault="006E0568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6E0568" w:rsidRPr="00B27A07" w:rsidSect="00672F3F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F7" w:rsidRDefault="006768F7" w:rsidP="00672F3F">
      <w:pPr>
        <w:spacing w:after="0" w:line="240" w:lineRule="auto"/>
      </w:pPr>
      <w:r>
        <w:separator/>
      </w:r>
    </w:p>
  </w:endnote>
  <w:endnote w:type="continuationSeparator" w:id="0">
    <w:p w:rsidR="006768F7" w:rsidRDefault="006768F7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74731A" w:rsidRDefault="00E50C1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731A" w:rsidRDefault="007473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F7" w:rsidRDefault="006768F7" w:rsidP="00672F3F">
      <w:pPr>
        <w:spacing w:after="0" w:line="240" w:lineRule="auto"/>
      </w:pPr>
      <w:r>
        <w:separator/>
      </w:r>
    </w:p>
  </w:footnote>
  <w:footnote w:type="continuationSeparator" w:id="0">
    <w:p w:rsidR="006768F7" w:rsidRDefault="006768F7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55D7"/>
    <w:rsid w:val="00066BCB"/>
    <w:rsid w:val="002F0C15"/>
    <w:rsid w:val="00335891"/>
    <w:rsid w:val="00637ED3"/>
    <w:rsid w:val="00672F3F"/>
    <w:rsid w:val="006768F7"/>
    <w:rsid w:val="00686552"/>
    <w:rsid w:val="006E0568"/>
    <w:rsid w:val="0074731A"/>
    <w:rsid w:val="0089359C"/>
    <w:rsid w:val="00B27A07"/>
    <w:rsid w:val="00C165EC"/>
    <w:rsid w:val="00CB6CC7"/>
    <w:rsid w:val="00E50C1B"/>
    <w:rsid w:val="00F47A13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5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0C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5791</Words>
  <Characters>33014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2021-02-24T15:27:00Z</cp:lastPrinted>
  <dcterms:created xsi:type="dcterms:W3CDTF">2020-03-20T07:24:00Z</dcterms:created>
  <dcterms:modified xsi:type="dcterms:W3CDTF">2021-02-27T10:36:00Z</dcterms:modified>
</cp:coreProperties>
</file>